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0CC68" w14:textId="77777777" w:rsidR="00851903" w:rsidRPr="00672EBC" w:rsidRDefault="00A511B2" w:rsidP="00672E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EBC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7F2C99F1" w:rsidR="00C85FCA" w:rsidRPr="00672EBC" w:rsidRDefault="00851903" w:rsidP="0067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5B4EFF" w:rsidRPr="00EC1EC4">
        <w:rPr>
          <w:rFonts w:ascii="Times New Roman" w:hAnsi="Times New Roman" w:cs="Times New Roman"/>
          <w:b/>
          <w:iCs/>
          <w:sz w:val="24"/>
          <w:szCs w:val="24"/>
        </w:rPr>
        <w:t>Проведение санитарно-противоэпидемических мероприятий на закрепленном участке</w:t>
      </w:r>
      <w:r w:rsidR="005B4EFF" w:rsidRPr="00535058">
        <w:rPr>
          <w:rFonts w:ascii="Times New Roman" w:hAnsi="Times New Roman" w:cs="Times New Roman"/>
          <w:sz w:val="24"/>
          <w:szCs w:val="24"/>
        </w:rPr>
        <w:t>»</w:t>
      </w:r>
      <w:r w:rsidRPr="00672E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26D789" w14:textId="5BDBAE59" w:rsidR="00851903" w:rsidRPr="00672EBC" w:rsidRDefault="004F1BB9" w:rsidP="0067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672EBC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672EBC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6CEC2593" w14:textId="7C3D42E3" w:rsidR="00851903" w:rsidRPr="00672EBC" w:rsidRDefault="00851903" w:rsidP="00672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672EBC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профильных гигиенических дисциплин, эпидемиологии и общей гигиены</w:t>
      </w:r>
      <w:r w:rsidR="004F1BB9" w:rsidRPr="00672E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CF0821" w14:textId="77777777" w:rsidR="00EC1EC4" w:rsidRPr="00EC1EC4" w:rsidRDefault="00EC1EC4" w:rsidP="00EC1EC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EC4">
        <w:rPr>
          <w:rFonts w:ascii="Times New Roman" w:hAnsi="Times New Roman" w:cs="Times New Roman"/>
          <w:sz w:val="24"/>
          <w:szCs w:val="24"/>
        </w:rPr>
        <w:t>В результате изучения дисциплины «Проведение санитарно-противоэпидемических мероприятий на закрепленном участке» обучающийся должен освоить соответствующие общие (ОК) и профессиональные компетенции (ПК): ОК 01; ОК 02; ОК 04; ОК 05; ОК 09; ПК 4.4.</w:t>
      </w:r>
    </w:p>
    <w:p w14:paraId="78D97846" w14:textId="77777777" w:rsidR="00F93109" w:rsidRPr="00672EBC" w:rsidRDefault="004F1BB9" w:rsidP="00672E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6CEDA64A" w14:textId="7A469883" w:rsidR="00EC1EC4" w:rsidRPr="00A2227D" w:rsidRDefault="00EC1EC4" w:rsidP="00EC1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EC4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EC1EC4">
        <w:rPr>
          <w:rFonts w:ascii="Times New Roman" w:eastAsia="Calibri" w:hAnsi="Times New Roman" w:cs="Times New Roman"/>
          <w:bCs/>
          <w:sz w:val="24"/>
          <w:szCs w:val="24"/>
        </w:rPr>
        <w:t>рактический опыт: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2227D">
        <w:rPr>
          <w:rFonts w:ascii="Times New Roman" w:hAnsi="Times New Roman" w:cs="Times New Roman"/>
          <w:sz w:val="24"/>
          <w:szCs w:val="24"/>
        </w:rPr>
        <w:t>соблюдения санитарно-эпидемиологических правил и нормативов медицинской организации по профилактике инфекций, связанных с оказанием медицинской помощи; обеспечения личной и общественной безопасности при обращении с медицинскими отходами; проведения под руководством врача комплекса профилактических, противоэпидемических и санитарно-гигиенических мероприятий, направленных на снижение инфекционной и паразитарной заболеваемости, травматизма на работе и в быту; извещения организации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</w:t>
      </w:r>
    </w:p>
    <w:p w14:paraId="64984B29" w14:textId="77777777" w:rsidR="00EC1EC4" w:rsidRPr="00A2227D" w:rsidRDefault="004F1BB9" w:rsidP="00EC1E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распознавать и анализировать задачу или проблему в профессиональном контексте; составлять план действий; оценивать результат и последствия своих действий (самостоятельно 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или с помощью наставника);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определять задачи и необходимые источники информации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для выполнения задач профессиональной деятельности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, оценивать практическую значимость результатов поиска, использовать современное программное обеспечение и различные цифровые средства для решения профессиональных задач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  <w:r w:rsidR="00EC1EC4">
        <w:rPr>
          <w:rFonts w:ascii="Times New Roman" w:eastAsia="Calibri" w:hAnsi="Times New Roman" w:cs="Times New Roman"/>
          <w:sz w:val="24"/>
          <w:szCs w:val="24"/>
        </w:rPr>
        <w:t>;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понимать общий смысл высказываний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понимать тексты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участвовать в диалогах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строить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высказывания о себе и о своей профессиональной деятельности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объяснять свои действия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писать простые связные сообщения на бытовые и профессиональные темы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на государственном и иностранном языках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hAnsi="Times New Roman" w:cs="Times New Roman"/>
          <w:sz w:val="24"/>
          <w:szCs w:val="24"/>
        </w:rPr>
        <w:t>организовывать и проводить санитарно- противоэпидемические (профилактические) и ограничительные (карантинные) мероприятия при выявлении инфекционных заболеваний во взаимодействии с врачом-эпидемиологом; соблюдать санитарные правила при обращении с медицинскими отходами, проводить экстренные профилактические мероприятия при возникновении аварийных ситуаций с риском инфицирования медицинского персонала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D2681B" w14:textId="77777777" w:rsidR="00EC1EC4" w:rsidRPr="00A2227D" w:rsidRDefault="004F1BB9" w:rsidP="00EC1EC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актуальный профессиональный контекст, в котором приходится работать и жить, основные источники информации, алгоритмы выполнения работ и методы оценки результатов решения задач или проблем 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в профессиональной деятельности;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современные средства поиска, анализа и интерпретации информации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, номенклатуру информационных источников, формат оформления результатов поиска информации, и их применение в профессиональной деятельности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психологические основы деятельности коллектива, психологические особенности личности; основы проектной деятельности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особенности социального и культурного контекста; правила оформления документов и построения устных сообщений</w:t>
      </w:r>
      <w:r w:rsidR="00EC1EC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лексический минимум, правила чтения, особенности произношения,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правила построения простых и сложных предложений на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1EC4" w:rsidRPr="00A2227D">
        <w:rPr>
          <w:rFonts w:ascii="Times New Roman" w:eastAsia="TimesNewRomanPSMT" w:hAnsi="Times New Roman" w:cs="Times New Roman"/>
          <w:sz w:val="24"/>
          <w:szCs w:val="24"/>
        </w:rPr>
        <w:t>бытовые и профессиональные темы на государственном и иностранном языках</w:t>
      </w:r>
      <w:r w:rsidR="00EC1EC4">
        <w:rPr>
          <w:rFonts w:ascii="Times New Roman" w:eastAsia="TimesNewRomanPSMT" w:hAnsi="Times New Roman" w:cs="Times New Roman"/>
          <w:sz w:val="24"/>
          <w:szCs w:val="24"/>
        </w:rPr>
        <w:t xml:space="preserve">; </w:t>
      </w:r>
      <w:r w:rsidR="00EC1EC4" w:rsidRPr="00A2227D">
        <w:rPr>
          <w:rFonts w:ascii="Times New Roman" w:hAnsi="Times New Roman" w:cs="Times New Roman"/>
          <w:sz w:val="24"/>
          <w:szCs w:val="24"/>
        </w:rPr>
        <w:t xml:space="preserve">правила и порядок санитарно-противоэпидемических, профилактических мероприятий в целях предупреждения </w:t>
      </w:r>
      <w:r w:rsidR="00EC1EC4" w:rsidRPr="00A2227D">
        <w:rPr>
          <w:rFonts w:ascii="Times New Roman" w:hAnsi="Times New Roman" w:cs="Times New Roman"/>
          <w:sz w:val="24"/>
          <w:szCs w:val="24"/>
        </w:rPr>
        <w:lastRenderedPageBreak/>
        <w:t>возникновения и распространения инфекционных заболеваний в соответствии с нормативными актами</w:t>
      </w:r>
      <w:r w:rsidR="00EC1EC4" w:rsidRPr="00A2227D">
        <w:rPr>
          <w:rFonts w:ascii="Times New Roman" w:eastAsia="Calibri" w:hAnsi="Times New Roman" w:cs="Times New Roman"/>
          <w:sz w:val="24"/>
          <w:szCs w:val="24"/>
        </w:rPr>
        <w:t>.</w:t>
      </w:r>
      <w:r w:rsidR="00EC1EC4" w:rsidRPr="00A2227D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санитарно-эпидемиологические правила и требования к медицинским организациям, осуществляющим медицинскую деятельность санитарные правила обращения с медицинскими отходам, комплекс экстренных профилактических мероприятий при возникновении аварийных ситуаций с риском инфицирования медицинских работников</w:t>
      </w:r>
    </w:p>
    <w:p w14:paraId="06B64E6D" w14:textId="5F88422C" w:rsidR="008D27AC" w:rsidRPr="00672EBC" w:rsidRDefault="00A605AB" w:rsidP="00672EBC">
      <w:pPr>
        <w:pStyle w:val="Default"/>
        <w:ind w:firstLine="709"/>
        <w:jc w:val="both"/>
        <w:rPr>
          <w:rFonts w:eastAsia="Times New Roman" w:cstheme="minorBidi"/>
          <w:lang w:eastAsia="ru-RU"/>
        </w:rPr>
      </w:pPr>
      <w:r w:rsidRPr="00672EBC">
        <w:rPr>
          <w:rFonts w:eastAsia="Times New Roman" w:cstheme="minorBidi"/>
          <w:lang w:eastAsia="ru-RU"/>
        </w:rPr>
        <w:t xml:space="preserve">Объём образовательной программы учебной дисциплины </w:t>
      </w:r>
      <w:r w:rsidR="00672EBC" w:rsidRPr="00672EBC">
        <w:rPr>
          <w:rFonts w:eastAsia="Times New Roman" w:cstheme="minorBidi"/>
          <w:lang w:eastAsia="ru-RU"/>
        </w:rPr>
        <w:t>36</w:t>
      </w:r>
      <w:r w:rsidR="00261808" w:rsidRPr="00672EBC">
        <w:rPr>
          <w:rFonts w:eastAsia="Times New Roman" w:cstheme="minorBidi"/>
          <w:lang w:eastAsia="ru-RU"/>
        </w:rPr>
        <w:t xml:space="preserve"> час</w:t>
      </w:r>
      <w:r w:rsidR="00672EBC" w:rsidRPr="00672EBC">
        <w:rPr>
          <w:rFonts w:eastAsia="Times New Roman" w:cstheme="minorBidi"/>
          <w:lang w:eastAsia="ru-RU"/>
        </w:rPr>
        <w:t>ов</w:t>
      </w:r>
      <w:r w:rsidRPr="00672EBC">
        <w:rPr>
          <w:rFonts w:eastAsia="Times New Roman" w:cstheme="minorBidi"/>
          <w:lang w:eastAsia="ru-RU"/>
        </w:rPr>
        <w:t xml:space="preserve">, в том числе: самостоятельная работа обучающихся, </w:t>
      </w:r>
      <w:r w:rsidR="00261808" w:rsidRPr="00672EBC">
        <w:rPr>
          <w:rFonts w:eastAsia="Times New Roman" w:cstheme="minorBidi"/>
          <w:lang w:eastAsia="ru-RU"/>
        </w:rPr>
        <w:t>6</w:t>
      </w:r>
      <w:r w:rsidRPr="00672EBC">
        <w:rPr>
          <w:rFonts w:eastAsia="Times New Roman" w:cstheme="minorBidi"/>
          <w:lang w:eastAsia="ru-RU"/>
        </w:rPr>
        <w:t xml:space="preserve"> часа. </w:t>
      </w:r>
    </w:p>
    <w:p w14:paraId="66E83E3A" w14:textId="77777777" w:rsidR="00EC1EC4" w:rsidRPr="00EC1EC4" w:rsidRDefault="00645F25" w:rsidP="00EC1EC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EC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EC1EC4">
        <w:rPr>
          <w:rFonts w:ascii="Times New Roman" w:hAnsi="Times New Roman" w:cs="Times New Roman"/>
          <w:sz w:val="24"/>
          <w:szCs w:val="24"/>
        </w:rPr>
        <w:t xml:space="preserve">дисциплины в </w:t>
      </w:r>
      <w:proofErr w:type="spellStart"/>
      <w:r w:rsidR="007B2D84" w:rsidRPr="00EC1EC4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="00264CB6" w:rsidRPr="00EC1EC4">
        <w:rPr>
          <w:rFonts w:ascii="Times New Roman" w:hAnsi="Times New Roman" w:cs="Times New Roman"/>
          <w:sz w:val="24"/>
          <w:szCs w:val="24"/>
        </w:rPr>
        <w:t xml:space="preserve"> формате:</w:t>
      </w:r>
      <w:r w:rsidR="000C4611" w:rsidRPr="00EC1EC4">
        <w:rPr>
          <w:rFonts w:ascii="Times New Roman" w:hAnsi="Times New Roman" w:cs="Times New Roman"/>
          <w:sz w:val="24"/>
          <w:szCs w:val="24"/>
        </w:rPr>
        <w:t xml:space="preserve"> </w:t>
      </w:r>
      <w:r w:rsidR="00EC1EC4" w:rsidRPr="00EC1EC4">
        <w:rPr>
          <w:rFonts w:ascii="Times New Roman" w:hAnsi="Times New Roman" w:cs="Times New Roman"/>
          <w:sz w:val="24"/>
          <w:szCs w:val="24"/>
        </w:rPr>
        <w:t>(ПК): ОК 01; ОК 02; ОК 04; ОК 05; ОК 09; ПК 4.4.</w:t>
      </w:r>
    </w:p>
    <w:p w14:paraId="778CDA32" w14:textId="2514F4CC" w:rsidR="00672EBC" w:rsidRPr="00672EBC" w:rsidRDefault="00672EBC" w:rsidP="00672EBC">
      <w:pPr>
        <w:pStyle w:val="Default"/>
        <w:ind w:firstLine="709"/>
        <w:jc w:val="both"/>
      </w:pPr>
      <w:r w:rsidRPr="00EC1EC4">
        <w:rPr>
          <w:rFonts w:eastAsiaTheme="minorHAnsi"/>
          <w:color w:val="auto"/>
        </w:rPr>
        <w:t xml:space="preserve">Виды и формы контроля освоения дисциплины: текущий (письменный опрос; устный фронтальный опрос; решение ситуационных задач; </w:t>
      </w:r>
      <w:r w:rsidR="00EC1EC4">
        <w:rPr>
          <w:rFonts w:eastAsiaTheme="minorHAnsi"/>
          <w:color w:val="auto"/>
        </w:rPr>
        <w:t>тестирование</w:t>
      </w:r>
      <w:bookmarkStart w:id="0" w:name="_GoBack"/>
      <w:bookmarkEnd w:id="0"/>
      <w:r w:rsidRPr="00672EBC">
        <w:t>, промежуточный (зачет).</w:t>
      </w:r>
    </w:p>
    <w:p w14:paraId="48947DFE" w14:textId="1A959549" w:rsidR="00F31B2E" w:rsidRPr="00672EBC" w:rsidRDefault="00D85C32" w:rsidP="00672EBC">
      <w:pPr>
        <w:pStyle w:val="Default"/>
        <w:ind w:firstLine="709"/>
        <w:jc w:val="both"/>
      </w:pPr>
      <w:r w:rsidRPr="00672EBC">
        <w:t>.</w:t>
      </w:r>
    </w:p>
    <w:p w14:paraId="71D2A8E9" w14:textId="77777777" w:rsidR="00FD2D78" w:rsidRPr="00672EBC" w:rsidRDefault="00FD2D78" w:rsidP="00672EBC">
      <w:pPr>
        <w:pStyle w:val="Default"/>
        <w:ind w:firstLine="709"/>
        <w:jc w:val="both"/>
      </w:pPr>
    </w:p>
    <w:sectPr w:rsidR="00FD2D78" w:rsidRPr="00672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54AAF"/>
    <w:multiLevelType w:val="hybridMultilevel"/>
    <w:tmpl w:val="ACF60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5B4EFF"/>
    <w:rsid w:val="00601329"/>
    <w:rsid w:val="00612BB5"/>
    <w:rsid w:val="00645F25"/>
    <w:rsid w:val="00663F02"/>
    <w:rsid w:val="00672EBC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EC1EC4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672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672E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sz_150</cp:lastModifiedBy>
  <cp:revision>3</cp:revision>
  <dcterms:created xsi:type="dcterms:W3CDTF">2023-11-25T12:29:00Z</dcterms:created>
  <dcterms:modified xsi:type="dcterms:W3CDTF">2023-11-25T12:35:00Z</dcterms:modified>
</cp:coreProperties>
</file>